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4" w:rsidRDefault="00927114" w:rsidP="00927114">
      <w:pPr>
        <w:rPr>
          <w:b/>
        </w:rPr>
      </w:pPr>
    </w:p>
    <w:p w:rsidR="00927114" w:rsidRPr="00E03864" w:rsidRDefault="00927114" w:rsidP="00927114">
      <w:pPr>
        <w:rPr>
          <w:b/>
        </w:rPr>
      </w:pPr>
      <w:r w:rsidRPr="00E03864">
        <w:rPr>
          <w:b/>
        </w:rPr>
        <w:t>Załącznik nr 1 SIWZ</w:t>
      </w:r>
    </w:p>
    <w:p w:rsidR="00927114" w:rsidRPr="00E03864" w:rsidRDefault="00927114" w:rsidP="00927114">
      <w:pPr>
        <w:rPr>
          <w:b/>
        </w:rPr>
      </w:pPr>
      <w:r>
        <w:t>Nr sprawy: 73</w:t>
      </w:r>
      <w:r w:rsidRPr="00E03864">
        <w:t>/2010/PN/DZP/RPW</w:t>
      </w:r>
    </w:p>
    <w:p w:rsidR="00927114" w:rsidRPr="00FD3C18" w:rsidRDefault="00927114" w:rsidP="00927114">
      <w:pPr>
        <w:spacing w:line="360" w:lineRule="auto"/>
        <w:jc w:val="both"/>
        <w:rPr>
          <w:i/>
          <w:sz w:val="20"/>
          <w:szCs w:val="20"/>
        </w:rPr>
      </w:pPr>
    </w:p>
    <w:p w:rsidR="00927114" w:rsidRPr="00E03864" w:rsidRDefault="00927114" w:rsidP="00927114">
      <w:pPr>
        <w:jc w:val="center"/>
      </w:pPr>
      <w:r w:rsidRPr="00E03864">
        <w:t xml:space="preserve">CZEŚĆ NR </w:t>
      </w:r>
      <w:r w:rsidR="00D605FD">
        <w:t>6</w:t>
      </w:r>
      <w:r w:rsidRPr="00E03864">
        <w:t>.</w:t>
      </w:r>
    </w:p>
    <w:p w:rsidR="00927114" w:rsidRPr="00E03864" w:rsidRDefault="00927114" w:rsidP="00927114">
      <w:pPr>
        <w:jc w:val="center"/>
      </w:pPr>
    </w:p>
    <w:p w:rsidR="00927114" w:rsidRPr="00E03864" w:rsidRDefault="00927114" w:rsidP="00927114">
      <w:pPr>
        <w:jc w:val="center"/>
      </w:pPr>
    </w:p>
    <w:p w:rsidR="00927114" w:rsidRPr="00E03864" w:rsidRDefault="00927114" w:rsidP="00927114">
      <w:r w:rsidRPr="00E03864">
        <w:t>Prze</w:t>
      </w:r>
      <w:r>
        <w:t>dmiot zamówienia:</w:t>
      </w:r>
      <w:r w:rsidRPr="00E03864">
        <w:t>...................................................................................................................</w:t>
      </w:r>
    </w:p>
    <w:p w:rsidR="00927114" w:rsidRPr="00E03864" w:rsidRDefault="00927114" w:rsidP="00927114"/>
    <w:p w:rsidR="00927114" w:rsidRPr="00E03864" w:rsidRDefault="00927114" w:rsidP="00927114">
      <w:r>
        <w:t>Producent:</w:t>
      </w:r>
      <w:r w:rsidRPr="00E03864">
        <w:t>.......................................................................................................................................</w:t>
      </w:r>
    </w:p>
    <w:p w:rsidR="00927114" w:rsidRPr="00E03864" w:rsidRDefault="00927114" w:rsidP="00927114"/>
    <w:p w:rsidR="00927114" w:rsidRPr="00E03864" w:rsidRDefault="00927114" w:rsidP="00927114">
      <w:r w:rsidRPr="00E03864">
        <w:t xml:space="preserve">Typ urządzenia </w:t>
      </w:r>
      <w:r>
        <w:t>(wymienić składowe zestawu):</w:t>
      </w:r>
      <w:r w:rsidRPr="00E03864">
        <w:t>……………………………………………………</w:t>
      </w:r>
    </w:p>
    <w:p w:rsidR="00927114" w:rsidRPr="00E03864" w:rsidRDefault="00927114" w:rsidP="00927114"/>
    <w:p w:rsidR="00927114" w:rsidRPr="00E03864" w:rsidRDefault="00927114" w:rsidP="00927114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4767"/>
        <w:gridCol w:w="2219"/>
        <w:gridCol w:w="2292"/>
      </w:tblGrid>
      <w:tr w:rsidR="00927114" w:rsidRPr="00E03864" w:rsidTr="005F57EF">
        <w:tc>
          <w:tcPr>
            <w:tcW w:w="0" w:type="auto"/>
          </w:tcPr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27114" w:rsidRPr="00E03864" w:rsidRDefault="00927114" w:rsidP="005F3EFE">
            <w:pPr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OSMOMETR</w:t>
            </w:r>
            <w:r w:rsidR="005F3EFE">
              <w:rPr>
                <w:rFonts w:eastAsia="Calibri"/>
                <w:lang w:eastAsia="en-US"/>
              </w:rPr>
              <w:t xml:space="preserve">: </w:t>
            </w: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/>
          <w:p w:rsidR="00927114" w:rsidRPr="00E03864" w:rsidRDefault="00927114" w:rsidP="005F57EF"/>
          <w:p w:rsidR="00927114" w:rsidRPr="00E03864" w:rsidRDefault="00927114" w:rsidP="005F57EF">
            <w:r w:rsidRPr="00E03864">
              <w:t>1.1.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5F57EF">
            <w:pPr>
              <w:autoSpaceDE w:val="0"/>
              <w:autoSpaceDN w:val="0"/>
              <w:adjustRightInd w:val="0"/>
              <w:rPr>
                <w:bCs/>
              </w:rPr>
            </w:pPr>
            <w:r w:rsidRPr="00E03864">
              <w:t xml:space="preserve">Wbudowana automatyczna kalibracja 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/>
          <w:p w:rsidR="00927114" w:rsidRPr="00E03864" w:rsidRDefault="00927114" w:rsidP="005F57EF"/>
          <w:p w:rsidR="00927114" w:rsidRPr="00E03864" w:rsidRDefault="00927114" w:rsidP="005F57EF">
            <w:r w:rsidRPr="00E03864">
              <w:t xml:space="preserve">1.2. 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5F57EF">
            <w:pPr>
              <w:autoSpaceDE w:val="0"/>
              <w:autoSpaceDN w:val="0"/>
              <w:adjustRightInd w:val="0"/>
            </w:pPr>
            <w:r w:rsidRPr="00E03864">
              <w:t>Rozdzielczość ± 1 mmol/kg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  <w:r w:rsidRPr="00E03864">
              <w:t>1.3.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5F57EF">
            <w:pPr>
              <w:autoSpaceDE w:val="0"/>
              <w:autoSpaceDN w:val="0"/>
              <w:adjustRightInd w:val="0"/>
            </w:pPr>
            <w:r w:rsidRPr="00E03864">
              <w:t xml:space="preserve">Zakres </w:t>
            </w:r>
            <w:r w:rsidR="00126EA8">
              <w:t>2</w:t>
            </w:r>
            <w:r w:rsidRPr="00E03864">
              <w:t>0-3200 mmol/kg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  <w:r w:rsidRPr="00E03864">
              <w:t>1.4.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126EA8">
            <w:pPr>
              <w:autoSpaceDE w:val="0"/>
              <w:autoSpaceDN w:val="0"/>
              <w:adjustRightInd w:val="0"/>
            </w:pPr>
            <w:r w:rsidRPr="00E03864">
              <w:t xml:space="preserve">Czas pomiaru </w:t>
            </w:r>
            <w:r w:rsidR="00126EA8">
              <w:t>ok.</w:t>
            </w:r>
            <w:r w:rsidRPr="00E03864">
              <w:t xml:space="preserve"> 90 sekund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  <w:r w:rsidRPr="00E03864">
              <w:t>1.5.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5F57EF">
            <w:pPr>
              <w:autoSpaceDE w:val="0"/>
              <w:autoSpaceDN w:val="0"/>
              <w:adjustRightInd w:val="0"/>
            </w:pPr>
            <w:r w:rsidRPr="00E03864">
              <w:t xml:space="preserve">Objętość próbki –nominalna 10µl (z możliwością zastosowania analizy mniejszych większych objętości) 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pPr>
              <w:jc w:val="center"/>
            </w:pPr>
            <w:r w:rsidRPr="00E03864">
              <w:t>1.6.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126EA8">
            <w:pPr>
              <w:autoSpaceDE w:val="0"/>
              <w:autoSpaceDN w:val="0"/>
              <w:adjustRightInd w:val="0"/>
            </w:pPr>
            <w:r w:rsidRPr="00E03864">
              <w:t>Temperatura robocza w zakresie – 15-3</w:t>
            </w:r>
            <w:r w:rsidR="00126EA8">
              <w:t>5</w:t>
            </w:r>
            <w:r w:rsidRPr="00E03864">
              <w:t>°C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927114">
            <w:pPr>
              <w:jc w:val="center"/>
            </w:pPr>
            <w:r w:rsidRPr="00E03864">
              <w:lastRenderedPageBreak/>
              <w:t>1.7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927114">
            <w:pPr>
              <w:autoSpaceDE w:val="0"/>
              <w:autoSpaceDN w:val="0"/>
              <w:adjustRightInd w:val="0"/>
            </w:pPr>
            <w:r>
              <w:t>Powtarzalność odczytu ≤</w:t>
            </w:r>
            <w:r w:rsidRPr="00E03864">
              <w:t xml:space="preserve"> 2 mmol, SD </w:t>
            </w:r>
            <w:r>
              <w:t>w zakresie odczytu od 20 do 1000 mmol/kg</w:t>
            </w:r>
          </w:p>
        </w:tc>
        <w:tc>
          <w:tcPr>
            <w:tcW w:w="0" w:type="auto"/>
          </w:tcPr>
          <w:p w:rsidR="00927114" w:rsidRPr="00E03864" w:rsidRDefault="00927114" w:rsidP="00927114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92711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92711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92711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927114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92711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92711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927114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927114" w:rsidRPr="00E03864" w:rsidTr="005F57EF">
        <w:tc>
          <w:tcPr>
            <w:tcW w:w="0" w:type="auto"/>
          </w:tcPr>
          <w:p w:rsidR="00927114" w:rsidRPr="00E03864" w:rsidRDefault="00927114" w:rsidP="005F57EF">
            <w:pPr>
              <w:jc w:val="center"/>
            </w:pPr>
          </w:p>
          <w:p w:rsidR="00927114" w:rsidRPr="00E03864" w:rsidRDefault="00927114" w:rsidP="005F57EF">
            <w:r>
              <w:t>1.8.</w:t>
            </w:r>
          </w:p>
        </w:tc>
        <w:tc>
          <w:tcPr>
            <w:tcW w:w="0" w:type="auto"/>
            <w:vAlign w:val="center"/>
          </w:tcPr>
          <w:p w:rsidR="00927114" w:rsidRPr="00E03864" w:rsidRDefault="00927114" w:rsidP="00927114">
            <w:pPr>
              <w:autoSpaceDE w:val="0"/>
              <w:autoSpaceDN w:val="0"/>
              <w:adjustRightInd w:val="0"/>
            </w:pPr>
            <w:r>
              <w:t>Odczyt na wbudowanym ekranie LCD o rozdzielczości nie mniejszej nić 240x128 pikseli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927114" w:rsidRPr="00E03864" w:rsidRDefault="00927114" w:rsidP="005F57EF">
            <w:pPr>
              <w:rPr>
                <w:rFonts w:eastAsia="Calibri"/>
                <w:lang w:eastAsia="en-US"/>
              </w:rPr>
            </w:pP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927114" w:rsidRPr="00E03864" w:rsidRDefault="0092711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</w:tbl>
    <w:p w:rsidR="00927114" w:rsidRPr="00E03864" w:rsidRDefault="00927114" w:rsidP="00927114"/>
    <w:p w:rsidR="00927114" w:rsidRPr="00E03864" w:rsidRDefault="00927114" w:rsidP="00927114">
      <w:pPr>
        <w:spacing w:line="360" w:lineRule="auto"/>
        <w:rPr>
          <w:bCs/>
        </w:rPr>
      </w:pPr>
    </w:p>
    <w:p w:rsidR="00927114" w:rsidRPr="00E03864" w:rsidRDefault="00927114" w:rsidP="00927114">
      <w:pPr>
        <w:spacing w:line="360" w:lineRule="auto"/>
        <w:rPr>
          <w:bCs/>
        </w:rPr>
      </w:pPr>
    </w:p>
    <w:p w:rsidR="00927114" w:rsidRPr="00AC7260" w:rsidRDefault="00927114" w:rsidP="00927114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927114" w:rsidRDefault="00927114" w:rsidP="00927114"/>
    <w:p w:rsidR="00927114" w:rsidRDefault="00927114" w:rsidP="00927114"/>
    <w:p w:rsidR="00927114" w:rsidRDefault="00927114" w:rsidP="00927114"/>
    <w:p w:rsidR="00927114" w:rsidRDefault="00927114" w:rsidP="00927114"/>
    <w:p w:rsidR="00927114" w:rsidRDefault="00927114" w:rsidP="00927114"/>
    <w:p w:rsidR="00927114" w:rsidRDefault="00927114" w:rsidP="00927114"/>
    <w:p w:rsidR="008962BF" w:rsidRDefault="008962BF"/>
    <w:sectPr w:rsidR="008962BF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F8" w:rsidRDefault="00412AF8" w:rsidP="0038679A">
      <w:r>
        <w:separator/>
      </w:r>
    </w:p>
  </w:endnote>
  <w:endnote w:type="continuationSeparator" w:id="0">
    <w:p w:rsidR="00412AF8" w:rsidRDefault="00412AF8" w:rsidP="0038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F44E2B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D605FD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F8" w:rsidRDefault="00412AF8" w:rsidP="0038679A">
      <w:r>
        <w:separator/>
      </w:r>
    </w:p>
  </w:footnote>
  <w:footnote w:type="continuationSeparator" w:id="0">
    <w:p w:rsidR="00412AF8" w:rsidRDefault="00412AF8" w:rsidP="0038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F44E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F44E2B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27114"/>
    <w:rsid w:val="00126EA8"/>
    <w:rsid w:val="001E23AA"/>
    <w:rsid w:val="00306E7A"/>
    <w:rsid w:val="0038679A"/>
    <w:rsid w:val="00412AF8"/>
    <w:rsid w:val="004368B1"/>
    <w:rsid w:val="005E07F6"/>
    <w:rsid w:val="005F3EFE"/>
    <w:rsid w:val="008962BF"/>
    <w:rsid w:val="00927114"/>
    <w:rsid w:val="00BE6B5F"/>
    <w:rsid w:val="00D605FD"/>
    <w:rsid w:val="00E018A8"/>
    <w:rsid w:val="00EA0966"/>
    <w:rsid w:val="00F4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27114"/>
    <w:pPr>
      <w:spacing w:after="120"/>
      <w:ind w:left="283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11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8</cp:revision>
  <dcterms:created xsi:type="dcterms:W3CDTF">2010-08-02T12:10:00Z</dcterms:created>
  <dcterms:modified xsi:type="dcterms:W3CDTF">2010-08-05T10:11:00Z</dcterms:modified>
</cp:coreProperties>
</file>